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4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仿宋_GB2312" w:hAnsi="宋体" w:eastAsia="仿宋_GB2312" w:cs="宋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报名回执</w:t>
      </w:r>
    </w:p>
    <w:tbl>
      <w:tblPr>
        <w:tblStyle w:val="2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657"/>
        <w:gridCol w:w="1462"/>
        <w:gridCol w:w="904"/>
        <w:gridCol w:w="466"/>
        <w:gridCol w:w="926"/>
        <w:gridCol w:w="1350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</w:rPr>
              <w:t>个人信息</w:t>
            </w:r>
          </w:p>
        </w:tc>
        <w:tc>
          <w:tcPr>
            <w:tcW w:w="165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姓名</w:t>
            </w:r>
          </w:p>
        </w:tc>
        <w:tc>
          <w:tcPr>
            <w:tcW w:w="1462" w:type="dxa"/>
            <w:vAlign w:val="center"/>
          </w:tcPr>
          <w:p>
            <w:pPr>
              <w:spacing w:line="560" w:lineRule="exact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性别</w:t>
            </w:r>
          </w:p>
        </w:tc>
        <w:tc>
          <w:tcPr>
            <w:tcW w:w="9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年龄</w:t>
            </w:r>
          </w:p>
        </w:tc>
        <w:tc>
          <w:tcPr>
            <w:tcW w:w="1281" w:type="dxa"/>
            <w:vAlign w:val="center"/>
          </w:tcPr>
          <w:p>
            <w:pPr>
              <w:spacing w:line="560" w:lineRule="exact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240" w:type="dxa"/>
            <w:vMerge w:val="continue"/>
          </w:tcPr>
          <w:p>
            <w:pPr>
              <w:spacing w:line="560" w:lineRule="exact"/>
              <w:rPr>
                <w:rFonts w:ascii="仿宋_GB2312" w:hAnsi="Arial" w:eastAsia="仿宋_GB2312" w:cs="Arial"/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职务</w:t>
            </w:r>
          </w:p>
        </w:tc>
        <w:tc>
          <w:tcPr>
            <w:tcW w:w="1462" w:type="dxa"/>
            <w:vAlign w:val="center"/>
          </w:tcPr>
          <w:p>
            <w:pPr>
              <w:spacing w:line="560" w:lineRule="exact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z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技术职</w:t>
            </w:r>
            <w:r>
              <w:rPr>
                <w:rFonts w:hint="eastAsia" w:ascii="仿宋_GB2312" w:hAnsi="Arial" w:eastAsia="仿宋_GB2312" w:cs="Arial"/>
                <w:sz w:val="24"/>
                <w:szCs w:val="24"/>
                <w:lang w:val="en-US" w:eastAsia="zh-CN"/>
              </w:rPr>
              <w:t>称/技能等级</w:t>
            </w:r>
          </w:p>
        </w:tc>
        <w:tc>
          <w:tcPr>
            <w:tcW w:w="9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民族</w:t>
            </w:r>
          </w:p>
        </w:tc>
        <w:tc>
          <w:tcPr>
            <w:tcW w:w="1281" w:type="dxa"/>
            <w:vAlign w:val="center"/>
          </w:tcPr>
          <w:p>
            <w:pPr>
              <w:spacing w:line="560" w:lineRule="exact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vMerge w:val="continue"/>
          </w:tcPr>
          <w:p>
            <w:pPr>
              <w:spacing w:line="560" w:lineRule="exact"/>
              <w:rPr>
                <w:rFonts w:ascii="仿宋_GB2312" w:hAnsi="Arial" w:eastAsia="仿宋_GB2312" w:cs="Arial"/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身份证</w:t>
            </w:r>
            <w:r>
              <w:rPr>
                <w:rFonts w:ascii="仿宋_GB2312" w:hAnsi="Arial" w:eastAsia="仿宋_GB2312" w:cs="Arial"/>
                <w:sz w:val="24"/>
              </w:rPr>
              <w:t>号码</w:t>
            </w:r>
          </w:p>
        </w:tc>
        <w:tc>
          <w:tcPr>
            <w:tcW w:w="6389" w:type="dxa"/>
            <w:gridSpan w:val="6"/>
            <w:vAlign w:val="center"/>
          </w:tcPr>
          <w:p>
            <w:pPr>
              <w:spacing w:line="560" w:lineRule="exact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vMerge w:val="continue"/>
          </w:tcPr>
          <w:p>
            <w:pPr>
              <w:spacing w:line="560" w:lineRule="exact"/>
              <w:rPr>
                <w:rFonts w:ascii="仿宋_GB2312" w:hAnsi="Arial" w:eastAsia="仿宋_GB2312" w:cs="Arial"/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专业领域</w:t>
            </w:r>
          </w:p>
        </w:tc>
        <w:tc>
          <w:tcPr>
            <w:tcW w:w="6389" w:type="dxa"/>
            <w:gridSpan w:val="6"/>
            <w:vAlign w:val="center"/>
          </w:tcPr>
          <w:p>
            <w:pPr>
              <w:spacing w:line="560" w:lineRule="exact"/>
              <w:jc w:val="left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1240" w:type="dxa"/>
            <w:vMerge w:val="continue"/>
          </w:tcPr>
          <w:p>
            <w:pPr>
              <w:spacing w:line="560" w:lineRule="exact"/>
              <w:rPr>
                <w:rFonts w:ascii="仿宋_GB2312" w:hAnsi="Arial" w:eastAsia="仿宋_GB2312" w:cs="Arial"/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单位名称</w:t>
            </w:r>
          </w:p>
        </w:tc>
        <w:tc>
          <w:tcPr>
            <w:tcW w:w="6389" w:type="dxa"/>
            <w:gridSpan w:val="6"/>
            <w:vAlign w:val="center"/>
          </w:tcPr>
          <w:p>
            <w:pPr>
              <w:spacing w:line="560" w:lineRule="exact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vMerge w:val="restart"/>
            <w:vAlign w:val="center"/>
          </w:tcPr>
          <w:p>
            <w:pPr>
              <w:spacing w:line="560" w:lineRule="exact"/>
              <w:ind w:firstLine="43" w:firstLineChars="18"/>
              <w:jc w:val="center"/>
              <w:rPr>
                <w:rFonts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</w:rPr>
              <w:t>通讯方式</w:t>
            </w:r>
          </w:p>
        </w:tc>
        <w:tc>
          <w:tcPr>
            <w:tcW w:w="165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地址</w:t>
            </w:r>
          </w:p>
        </w:tc>
        <w:tc>
          <w:tcPr>
            <w:tcW w:w="6389" w:type="dxa"/>
            <w:gridSpan w:val="6"/>
            <w:vAlign w:val="center"/>
          </w:tcPr>
          <w:p>
            <w:pPr>
              <w:spacing w:line="560" w:lineRule="exact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</w:trPr>
        <w:tc>
          <w:tcPr>
            <w:tcW w:w="1240" w:type="dxa"/>
            <w:vMerge w:val="continue"/>
          </w:tcPr>
          <w:p>
            <w:pPr>
              <w:spacing w:line="560" w:lineRule="exact"/>
              <w:rPr>
                <w:rFonts w:ascii="仿宋_GB2312" w:hAnsi="Arial" w:eastAsia="仿宋_GB2312" w:cs="Arial"/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手机</w:t>
            </w:r>
          </w:p>
        </w:tc>
        <w:tc>
          <w:tcPr>
            <w:tcW w:w="2832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560" w:lineRule="exact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座机</w:t>
            </w:r>
          </w:p>
        </w:tc>
        <w:tc>
          <w:tcPr>
            <w:tcW w:w="2631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exact"/>
        </w:trPr>
        <w:tc>
          <w:tcPr>
            <w:tcW w:w="12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Arial" w:eastAsia="仿宋_GB2312" w:cs="Arial"/>
                <w:b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Cs w:val="21"/>
              </w:rPr>
              <w:t>电子邮箱</w:t>
            </w:r>
          </w:p>
        </w:tc>
        <w:tc>
          <w:tcPr>
            <w:tcW w:w="6389" w:type="dxa"/>
            <w:gridSpan w:val="6"/>
            <w:vAlign w:val="center"/>
          </w:tcPr>
          <w:p>
            <w:pPr>
              <w:spacing w:line="560" w:lineRule="exact"/>
              <w:rPr>
                <w:rFonts w:ascii="仿宋_GB2312" w:hAnsi="Arial" w:eastAsia="仿宋_GB2312" w:cs="Arial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</w:rPr>
              <w:t>房间类型</w:t>
            </w:r>
          </w:p>
        </w:tc>
        <w:tc>
          <w:tcPr>
            <w:tcW w:w="8046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标准间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</w:rPr>
              <w:t>参会人员</w:t>
            </w:r>
          </w:p>
        </w:tc>
        <w:tc>
          <w:tcPr>
            <w:tcW w:w="8046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 xml:space="preserve">□参加技术说明会         □参加国家级裁判员培训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exact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行程安排</w:t>
            </w:r>
          </w:p>
        </w:tc>
        <w:tc>
          <w:tcPr>
            <w:tcW w:w="4023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到达航班</w:t>
            </w:r>
            <w:r>
              <w:rPr>
                <w:rFonts w:ascii="仿宋_GB2312" w:hAnsi="Arial" w:eastAsia="仿宋_GB2312" w:cs="Arial"/>
                <w:sz w:val="24"/>
              </w:rPr>
              <w:t>/</w:t>
            </w:r>
            <w:r>
              <w:rPr>
                <w:rFonts w:hint="eastAsia" w:ascii="仿宋_GB2312" w:hAnsi="Arial" w:eastAsia="仿宋_GB2312" w:cs="Arial"/>
                <w:sz w:val="24"/>
              </w:rPr>
              <w:t>车次：</w:t>
            </w:r>
          </w:p>
          <w:p>
            <w:pPr>
              <w:spacing w:line="560" w:lineRule="exact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到达时间：</w:t>
            </w:r>
          </w:p>
        </w:tc>
        <w:tc>
          <w:tcPr>
            <w:tcW w:w="4023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返程航班</w:t>
            </w:r>
            <w:r>
              <w:rPr>
                <w:rFonts w:ascii="仿宋_GB2312" w:hAnsi="Arial" w:eastAsia="仿宋_GB2312" w:cs="Arial"/>
                <w:sz w:val="24"/>
              </w:rPr>
              <w:t>/</w:t>
            </w:r>
            <w:r>
              <w:rPr>
                <w:rFonts w:hint="eastAsia" w:ascii="仿宋_GB2312" w:hAnsi="Arial" w:eastAsia="仿宋_GB2312" w:cs="Arial"/>
                <w:sz w:val="24"/>
              </w:rPr>
              <w:t>车次：</w:t>
            </w:r>
          </w:p>
          <w:p>
            <w:pPr>
              <w:spacing w:line="560" w:lineRule="exact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离开时间：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12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</w:rPr>
              <w:t>备注</w:t>
            </w:r>
          </w:p>
        </w:tc>
        <w:tc>
          <w:tcPr>
            <w:tcW w:w="8046" w:type="dxa"/>
            <w:gridSpan w:val="7"/>
            <w:vAlign w:val="center"/>
          </w:tcPr>
          <w:p>
            <w:pPr>
              <w:pStyle w:val="4"/>
              <w:spacing w:line="560" w:lineRule="exact"/>
              <w:jc w:val="both"/>
              <w:rPr>
                <w:rFonts w:ascii="仿宋_GB2312" w:hAnsi="Arial" w:eastAsia="仿宋_GB2312" w:cs="Arial"/>
                <w:bCs/>
                <w:color w:val="FF6600"/>
                <w:spacing w:val="-4"/>
              </w:rPr>
            </w:pPr>
          </w:p>
        </w:tc>
      </w:tr>
    </w:tbl>
    <w:p>
      <w:pPr>
        <w:widowControl/>
        <w:spacing w:line="560" w:lineRule="exact"/>
        <w:ind w:firstLine="562" w:firstLineChars="200"/>
        <w:jc w:val="left"/>
      </w:pPr>
      <w:r>
        <w:rPr>
          <w:rFonts w:hint="eastAsia" w:ascii="仿宋_GB2312" w:hAnsi="Arial" w:eastAsia="仿宋_GB2312" w:cs="Arial"/>
          <w:b/>
          <w:kern w:val="0"/>
          <w:sz w:val="28"/>
          <w:szCs w:val="28"/>
        </w:rPr>
        <w:t>注：请于12月</w:t>
      </w:r>
      <w:r>
        <w:rPr>
          <w:rFonts w:hint="eastAsia" w:ascii="仿宋_GB2312" w:hAnsi="Arial" w:eastAsia="仿宋_GB2312" w:cs="Arial"/>
          <w:b/>
          <w:kern w:val="0"/>
          <w:sz w:val="28"/>
          <w:szCs w:val="28"/>
          <w:lang w:val="en-US" w:eastAsia="zh-CN"/>
        </w:rPr>
        <w:t>30</w:t>
      </w:r>
      <w:r>
        <w:rPr>
          <w:rFonts w:hint="eastAsia" w:ascii="仿宋_GB2312" w:hAnsi="Arial" w:eastAsia="仿宋_GB2312" w:cs="Arial"/>
          <w:b/>
          <w:kern w:val="0"/>
          <w:sz w:val="28"/>
          <w:szCs w:val="28"/>
        </w:rPr>
        <w:t>日前以电子邮件形式将《报名回执》发送至指定邮箱：836689080@qq.com。因酒店房间紧张，安排标准间合住。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C2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2020-12-21T09:59:00Z</dcterms:created>
  <dc:creator>CJX</dc:creator>
  <cp:lastModifiedBy>Reconcile with oneself</cp:lastModifiedBy>
  <dcterms:modified xsi:type="dcterms:W3CDTF">2020-12-21T09:59:03Z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