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6CDF61">
      <w:pPr>
        <w:widowControl/>
        <w:spacing w:line="560" w:lineRule="exact"/>
        <w:jc w:val="left"/>
        <w:rPr>
          <w:rFonts w:hint="eastAsia" w:ascii="黑体" w:hAnsi="黑体" w:eastAsia="黑体" w:cs="黑体"/>
          <w:color w:val="000000"/>
          <w:kern w:val="0"/>
          <w:sz w:val="30"/>
          <w:szCs w:val="30"/>
          <w:lang w:val="en-US" w:eastAsia="zh-CN" w:bidi="ar"/>
        </w:rPr>
      </w:pPr>
      <w:r>
        <w:rPr>
          <w:rFonts w:hint="eastAsia" w:ascii="黑体" w:hAnsi="黑体" w:eastAsia="黑体" w:cs="黑体"/>
          <w:color w:val="000000"/>
          <w:kern w:val="0"/>
          <w:sz w:val="30"/>
          <w:szCs w:val="30"/>
          <w:lang w:val="en-US" w:eastAsia="zh-CN" w:bidi="ar"/>
        </w:rPr>
        <w:t>附件1</w:t>
      </w:r>
    </w:p>
    <w:p w14:paraId="4EA56234">
      <w:pPr>
        <w:widowControl/>
        <w:spacing w:line="560" w:lineRule="exact"/>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参观考察环节简介</w:t>
      </w:r>
    </w:p>
    <w:p w14:paraId="5630367A">
      <w:pPr>
        <w:widowControl/>
        <w:spacing w:line="560" w:lineRule="exact"/>
        <w:jc w:val="center"/>
        <w:rPr>
          <w:rFonts w:hint="eastAsia" w:ascii="方正小标宋_GBK" w:hAnsi="方正小标宋_GBK" w:eastAsia="方正小标宋_GBK" w:cs="方正小标宋_GBK"/>
          <w:sz w:val="36"/>
          <w:szCs w:val="36"/>
          <w:lang w:val="en-US" w:eastAsia="zh-CN"/>
        </w:rPr>
      </w:pPr>
    </w:p>
    <w:p w14:paraId="2061CF5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2" w:firstLineChars="200"/>
        <w:jc w:val="both"/>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一、第十九届中国国际机床展览会（</w:t>
      </w:r>
      <w:r>
        <w:rPr>
          <w:rFonts w:hint="default" w:ascii="仿宋_GB2312" w:hAnsi="仿宋_GB2312" w:eastAsia="仿宋_GB2312" w:cs="仿宋_GB2312"/>
          <w:b/>
          <w:bCs/>
          <w:sz w:val="30"/>
          <w:szCs w:val="30"/>
          <w:lang w:val="en-US" w:eastAsia="zh-CN"/>
        </w:rPr>
        <w:t>CIMT2025</w:t>
      </w:r>
      <w:r>
        <w:rPr>
          <w:rFonts w:hint="eastAsia" w:ascii="仿宋_GB2312" w:hAnsi="仿宋_GB2312" w:eastAsia="仿宋_GB2312" w:cs="仿宋_GB2312"/>
          <w:b/>
          <w:bCs/>
          <w:sz w:val="30"/>
          <w:szCs w:val="30"/>
          <w:lang w:val="en-US" w:eastAsia="zh-CN"/>
        </w:rPr>
        <w:t>）</w:t>
      </w:r>
    </w:p>
    <w:p w14:paraId="0DB53E0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中国国际机床展览会（CIMT）中国机床工具工业协会主办，自1989年创办以来，每逢单年在北京举办，至今已成功举办18届。CIMT是中国知名度最高、规模最大、影响力最广的机床专业展览会，被国际业界公认的与欧洲EMO、美国IMTS、日本JIMTOF齐名，不可错过的四大国际机床名展之一。随着CIMT展会的国际地位和影响不断提升，已成为国际先进制造技术交流与贸易的重要场所，成为现代装备制造技术最新成果的展示平台，是我国机械制造技术进步和机床工业发展的风向标和晴雨表。</w:t>
      </w:r>
      <w:bookmarkStart w:id="0" w:name="OLE_LINK1"/>
      <w:bookmarkEnd w:id="0"/>
    </w:p>
    <w:p w14:paraId="715F20B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jc w:val="both"/>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2025</w:t>
      </w:r>
      <w:r>
        <w:rPr>
          <w:rFonts w:hint="eastAsia" w:ascii="仿宋_GB2312" w:hAnsi="仿宋_GB2312" w:eastAsia="仿宋_GB2312" w:cs="仿宋_GB2312"/>
          <w:sz w:val="30"/>
          <w:szCs w:val="30"/>
          <w:lang w:val="en-US" w:eastAsia="zh-CN"/>
        </w:rPr>
        <w:t>年</w:t>
      </w:r>
      <w:r>
        <w:rPr>
          <w:rFonts w:hint="default"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lang w:val="en-US" w:eastAsia="zh-CN"/>
        </w:rPr>
        <w:t>月</w:t>
      </w:r>
      <w:r>
        <w:rPr>
          <w:rFonts w:hint="default" w:ascii="仿宋_GB2312" w:hAnsi="仿宋_GB2312" w:eastAsia="仿宋_GB2312" w:cs="仿宋_GB2312"/>
          <w:sz w:val="30"/>
          <w:szCs w:val="30"/>
          <w:lang w:val="en-US" w:eastAsia="zh-CN"/>
        </w:rPr>
        <w:t>21-26</w:t>
      </w:r>
      <w:r>
        <w:rPr>
          <w:rFonts w:hint="eastAsia" w:ascii="仿宋_GB2312" w:hAnsi="仿宋_GB2312" w:eastAsia="仿宋_GB2312" w:cs="仿宋_GB2312"/>
          <w:sz w:val="30"/>
          <w:szCs w:val="30"/>
          <w:lang w:val="en-US" w:eastAsia="zh-CN"/>
        </w:rPr>
        <w:t>日举办的第十九届中国国际机床展览会（</w:t>
      </w:r>
      <w:r>
        <w:rPr>
          <w:rFonts w:hint="default" w:ascii="仿宋_GB2312" w:hAnsi="仿宋_GB2312" w:eastAsia="仿宋_GB2312" w:cs="仿宋_GB2312"/>
          <w:sz w:val="30"/>
          <w:szCs w:val="30"/>
          <w:lang w:val="en-US" w:eastAsia="zh-CN"/>
        </w:rPr>
        <w:t>CIMT2025</w:t>
      </w:r>
      <w:r>
        <w:rPr>
          <w:rFonts w:hint="eastAsia" w:ascii="仿宋_GB2312" w:hAnsi="仿宋_GB2312" w:eastAsia="仿宋_GB2312" w:cs="仿宋_GB2312"/>
          <w:sz w:val="30"/>
          <w:szCs w:val="30"/>
          <w:lang w:val="en-US" w:eastAsia="zh-CN"/>
        </w:rPr>
        <w:t>）主题是“融合创新 数智未来”，旨在促进信息化技术与制造技术的深度融合，探索未来数字化和智能化制造之路。本届展会总展出面积达</w:t>
      </w:r>
      <w:r>
        <w:rPr>
          <w:rFonts w:hint="default" w:ascii="仿宋_GB2312" w:hAnsi="仿宋_GB2312" w:eastAsia="仿宋_GB2312" w:cs="仿宋_GB2312"/>
          <w:sz w:val="30"/>
          <w:szCs w:val="30"/>
          <w:lang w:val="en-US" w:eastAsia="zh-CN"/>
        </w:rPr>
        <w:t>31</w:t>
      </w:r>
      <w:r>
        <w:rPr>
          <w:rFonts w:hint="eastAsia" w:ascii="仿宋_GB2312" w:hAnsi="仿宋_GB2312" w:eastAsia="仿宋_GB2312" w:cs="仿宋_GB2312"/>
          <w:sz w:val="30"/>
          <w:szCs w:val="30"/>
          <w:lang w:val="en-US" w:eastAsia="zh-CN"/>
        </w:rPr>
        <w:t>万平方米，是历届展会之最，共有来自30个国家和地区的2400多家机床工具企业参展，全球范围内的知名机床工具企业将携其最新技术和产品悉数到场。</w:t>
      </w:r>
    </w:p>
    <w:p w14:paraId="393A2FF2">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02" w:firstLineChars="200"/>
        <w:jc w:val="both"/>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北京发那科机电有限公司稻香湖总部智能制造工厂</w:t>
      </w:r>
    </w:p>
    <w:p w14:paraId="78D6DB83">
      <w:r>
        <w:rPr>
          <w:rFonts w:hint="eastAsia" w:ascii="仿宋_GB2312" w:hAnsi="仿宋_GB2312" w:eastAsia="仿宋_GB2312" w:cs="仿宋_GB2312"/>
          <w:sz w:val="30"/>
          <w:szCs w:val="30"/>
          <w:lang w:val="en-US" w:eastAsia="zh-CN"/>
        </w:rPr>
        <w:t>北京发那科机电有限公司稻香湖总部智能制造工厂是采用全数字化业务流程的智慧工厂，展示了搭载北京发那科自主研发的iPCS产线控制系统的多品种大规模定制化产线，产线由生产准备模块、柔性加工模块和智能检测模块三部分构成，通过MES系统接收并分解销售订单，分配生产任务，实现多品种零件从毛坯到成品定制化制造过程，并实现机加工制造过程的物料、夹具、刀具等关键环节的全程数字化管理。</w:t>
      </w:r>
      <w:bookmarkStart w:id="1" w:name="_GoBack"/>
      <w:bookmarkEnd w:id="1"/>
    </w:p>
    <w:sectPr>
      <w:pgSz w:w="11906" w:h="16838"/>
      <w:pgMar w:top="102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1" w:fontKey="{04D31D55-6F8B-4E94-9850-F4584E95476F}"/>
  </w:font>
  <w:font w:name="方正小标宋_GBK">
    <w:panose1 w:val="02000000000000000000"/>
    <w:charset w:val="86"/>
    <w:family w:val="auto"/>
    <w:pitch w:val="default"/>
    <w:sig w:usb0="A00002BF" w:usb1="38CF7CFA" w:usb2="00082016" w:usb3="00000000" w:csb0="00040001" w:csb1="00000000"/>
    <w:embedRegular r:id="rId2" w:fontKey="{BBA6FB3E-CD50-4BBB-956A-FEEB78F2F2A4}"/>
  </w:font>
  <w:font w:name="仿宋_GB2312">
    <w:panose1 w:val="02010609030101010101"/>
    <w:charset w:val="86"/>
    <w:family w:val="modern"/>
    <w:pitch w:val="default"/>
    <w:sig w:usb0="00000001" w:usb1="080E0000" w:usb2="00000000" w:usb3="00000000" w:csb0="00040000" w:csb1="00000000"/>
    <w:embedRegular r:id="rId3" w:fontKey="{8C613B49-D1C0-40BA-89CB-87DFBE17359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B66E91"/>
    <w:multiLevelType w:val="singleLevel"/>
    <w:tmpl w:val="E6B66E9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EC13B5"/>
    <w:rsid w:val="2EEC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2025-03-28T01:41:00Z</dcterms:created>
  <dc:creator>李晓玫</dc:creator>
  <cp:lastModifiedBy>李晓玫</cp:lastModifiedBy>
  <dcterms:modified xsi:type="dcterms:W3CDTF">2025-03-28T01:42:15Z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B73780B138CC498F8CCD902AD1C1BF1E_11</vt:lpwstr>
  </property>
  <property fmtid="{D5CDD505-2E9C-101B-9397-08002B2CF9AE}" pid="4" name="KSOTemplateDocerSaveRecord">
    <vt:lpwstr>eyJoZGlkIjoiMWNlMGUwNjE1ODJhZTY0ZDY3ODRiMmIxYmY4ZmRmNjMiLCJ1c2VySWQiOiIyMDQ3NzgwNjAifQ==</vt:lpwstr>
  </property>
</Properties>
</file>